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andlee" w:cs="Handlee" w:eastAsia="Handlee" w:hAnsi="Handlee"/>
        </w:rPr>
      </w:pPr>
      <w:r w:rsidDel="00000000" w:rsidR="00000000" w:rsidRPr="00000000">
        <w:rPr>
          <w:rFonts w:ascii="Handlee" w:cs="Handlee" w:eastAsia="Handlee" w:hAnsi="Handlee"/>
          <w:rtl w:val="0"/>
        </w:rPr>
        <w:t xml:space="preserve">Maths Planning: Week 2 covering the Number 5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93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2.75"/>
        <w:gridCol w:w="3492.75"/>
        <w:gridCol w:w="3492.75"/>
        <w:gridCol w:w="3435"/>
        <w:gridCol w:w="3525"/>
        <w:gridCol w:w="3492.75"/>
        <w:tblGridChange w:id="0">
          <w:tblGrid>
            <w:gridCol w:w="3492.75"/>
            <w:gridCol w:w="3492.75"/>
            <w:gridCol w:w="3492.75"/>
            <w:gridCol w:w="3435"/>
            <w:gridCol w:w="3525"/>
            <w:gridCol w:w="3492.75"/>
          </w:tblGrid>
        </w:tblGridChange>
      </w:tblGrid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</w:t>
            </w:r>
          </w:p>
        </w:tc>
      </w:tr>
      <w:tr>
        <w:trPr>
          <w:trHeight w:val="420" w:hRule="atLeast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Register ideas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Counting how many in / not in - clapping 1-10.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rhymes and chanting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line / stick counting</w:t>
            </w:r>
          </w:p>
        </w:tc>
      </w:tr>
      <w:tr>
        <w:trPr>
          <w:trHeight w:val="420" w:hRule="atLeast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 lesson Warm up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 choice / nursery rhymes: 5 little speckled frogs, 5 little ducks, 5 currant buns, 5 little firefighters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 lesson Model / Teaching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 the chidlren a ‘5’ birthday card.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What number does it have on the front? How do you know?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 the children a birthday cake (dough)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How many candles should we put on the cake?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Lets count them 1:1.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How many altogether?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other things can we count for the 5th Birthday party.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 the children a 5 frame.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Why is it called a 5 frame?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 counting 5 cups onto the frame (1:1 number name for each item).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Encourage the children to join in chorally. </w:t>
            </w:r>
            <w:r w:rsidDel="00000000" w:rsidR="00000000" w:rsidRPr="00000000">
              <w:rPr>
                <w:color w:val="0000ff"/>
                <w:rtl w:val="0"/>
              </w:rPr>
              <w:t xml:space="preserve">Is this 5? How do you know? What numicon piece could we match to this?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Swap 2 of the cups for different variety.</w:t>
            </w:r>
            <w:r w:rsidDel="00000000" w:rsidR="00000000" w:rsidRPr="00000000">
              <w:rPr>
                <w:color w:val="0000ff"/>
                <w:rtl w:val="0"/>
              </w:rPr>
              <w:t xml:space="preserve"> Is this still 5?</w:t>
            </w:r>
            <w:r w:rsidDel="00000000" w:rsidR="00000000" w:rsidRPr="00000000">
              <w:rPr>
                <w:rtl w:val="0"/>
              </w:rPr>
              <w:t xml:space="preserve"> AFL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Give out 5 frames - practise counting 5 using cubes. </w:t>
            </w:r>
            <w:r w:rsidDel="00000000" w:rsidR="00000000" w:rsidRPr="00000000">
              <w:rPr>
                <w:color w:val="0000ff"/>
                <w:rtl w:val="0"/>
              </w:rPr>
              <w:t xml:space="preserve">Does it matter if you have different colours of cube?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PPT: Review our 5 frame counting.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Look at 5 in different variations. </w:t>
            </w:r>
            <w:r w:rsidDel="00000000" w:rsidR="00000000" w:rsidRPr="00000000">
              <w:rPr>
                <w:color w:val="0000ff"/>
                <w:rtl w:val="0"/>
              </w:rPr>
              <w:t xml:space="preserve">Is this 5 or not 5? How do you know? Why not? Prove it using 5 frame.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Today we will use our knowledge of the number 5 to represent this number using pictures.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Roll out wallpaper / large sheets.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Can you draw 5 spots?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 them to check / count your partners (AFL)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Can you draw around your hand?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Why am I asking you to draw around your hand?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 labelling each finger/thumb with a number.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Focus on writing each number - teach the number writing rhymes (TWINKL)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PPT: Picture of different numeral representations to promote number talk.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What can you see? Can you spot 5?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Let’s get active!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Listen to me clap [clap 5  times]. </w:t>
            </w:r>
            <w:r w:rsidDel="00000000" w:rsidR="00000000" w:rsidRPr="00000000">
              <w:rPr>
                <w:color w:val="0000ff"/>
                <w:rtl w:val="0"/>
              </w:rPr>
              <w:t xml:space="preserve">How many claps did I do?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Can you clap 5 times?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Vary the speed of claps and the pauses between. Vary the number of claps.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Ask: Is this still 5?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children to perform other physical activities such as hopping, marching, spinning, jumping and waving.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Each action should be performed up to 5 times and with varying speeds and pauses between.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 we will investigate making 5 on a frame.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Encourage the children to begin subitising (identifying an amount by looking at it, rather than needing to count each item).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Allow them to build the models using 5 multilink cubes.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89450" cy="7096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450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Show examples of 3, 4 and 5 on a 5 frame - model 5 frame as a fire engine with 5 spaces. Draw children’s attention to the empty cells (seats)  in the five frame for 3 and 4 and that for 5 it is full.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Is this 5? Can you check for me?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Children to use own 5 frames to copy. </w:t>
            </w:r>
            <w:r w:rsidDel="00000000" w:rsidR="00000000" w:rsidRPr="00000000">
              <w:rPr>
                <w:color w:val="0000ff"/>
                <w:rtl w:val="0"/>
              </w:rPr>
              <w:t xml:space="preserve">How many more do we need to fill the fire engine?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05025" cy="9017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Practise the language needed: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add 2 more equals 5.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add 1 more equals 5.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Warm up challenge: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Can you order the 5 frames from 1 to 5?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 to our 5 board.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Today we will be party planners.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will have your party planner designer sheet.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What will you have at your 5 birthday party? </w:t>
            </w:r>
            <w:r w:rsidDel="00000000" w:rsidR="00000000" w:rsidRPr="00000000">
              <w:rPr>
                <w:rtl w:val="0"/>
              </w:rPr>
              <w:t xml:space="preserve">Gather ideas.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pictorial examples of items they could draw…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Balloons, cups, hats, candles, sweets etc.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AFL -who will need support?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have pictures already prepped to stick on their party sheet. Can use a 5 frame to count their items onto first and then onto their party planner sheet. 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Investigate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During lesson or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*Starter Activity* for provision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Starter activity:</w:t>
            </w:r>
            <w:r w:rsidDel="00000000" w:rsidR="00000000" w:rsidRPr="00000000">
              <w:rPr>
                <w:rtl w:val="0"/>
              </w:rPr>
              <w:t xml:space="preserve"> 5 birthday party.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need to find out if we have enough items to match 5.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5 frames to count. </w:t>
            </w:r>
            <w:r w:rsidDel="00000000" w:rsidR="00000000" w:rsidRPr="00000000">
              <w:rPr>
                <w:color w:val="0000ff"/>
                <w:rtl w:val="0"/>
              </w:rPr>
              <w:t xml:space="preserve">Which items do we not have 5 of?</w:t>
            </w:r>
            <w:r w:rsidDel="00000000" w:rsidR="00000000" w:rsidRPr="00000000">
              <w:rPr>
                <w:rtl w:val="0"/>
              </w:rPr>
              <w:t xml:space="preserve"> How many more do we need?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AFL - who needs counting practise to 5 / counting practise.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 your own set of 5 pictures.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Can you label each item with the numbers 1-5?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**Continue starter activity if needed / still popular.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5 Bootcamp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PE action cards and set up around the classroom or outside.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Ideas: jump along 5 hoops, kick a ball against a wall 5 times, tap a drum 5 times, scoop 5 spadefuls, hopscotch to 5 and back.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Starter Activity: Race to 5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need 5 firefighters to fill the fire engine. Who can fill theirs first?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Rolling dice to fill the engine.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Party planner booklet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Catalogues, phones, cards, decorations, list writing etc. </w:t>
            </w:r>
          </w:p>
        </w:tc>
      </w:tr>
      <w:tr>
        <w:trPr>
          <w:trHeight w:val="420" w:hRule="atLeast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Provision Links / questions to think about. 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Buckets / pots numbered 1-10: counting items to match that number (Sticks, leaves etc)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you spot 5 posters (wanted style)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numicon pieces in play dough to make 5 birthday cakes.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numicon pieces blu tacked in tray - count conkers etc to fill the holes / place numicon pieces on top.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 corner set as a birthday party.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Mud kitchen - 5 cakes / mixtures: “I am counting 5 scoops of mud, 5 stones, 5 leaves” etc.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Water tray: set up to act out rhymes: 5 frogs on a log, 5 little ducks, 5 firemen putting out 5 fires.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birthday cards: making birthday cards with 5 numeral on the front. 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23811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ndle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